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1B" w:rsidRDefault="0040061B" w:rsidP="0040061B">
      <w:pPr>
        <w:rPr>
          <w:rFonts w:ascii="Calibri" w:hAnsi="Calibri"/>
          <w:color w:val="1F497D"/>
          <w:sz w:val="22"/>
          <w:szCs w:val="22"/>
        </w:rPr>
      </w:pPr>
    </w:p>
    <w:p w:rsidR="0040061B" w:rsidRDefault="0040061B" w:rsidP="0040061B"/>
    <w:p w:rsidR="00935C61" w:rsidRDefault="00935C61" w:rsidP="0040061B"/>
    <w:p w:rsidR="00935C61" w:rsidRDefault="00935C61" w:rsidP="0040061B"/>
    <w:p w:rsidR="00935C61" w:rsidRDefault="00935C61" w:rsidP="0040061B"/>
    <w:p w:rsidR="00935C61" w:rsidRPr="00DD1F46" w:rsidRDefault="003C29CB" w:rsidP="00935C61">
      <w:pPr>
        <w:jc w:val="center"/>
        <w:rPr>
          <w:rFonts w:ascii="Calibri" w:hAnsi="Calibri" w:cs="Arial"/>
          <w:sz w:val="22"/>
          <w:szCs w:val="22"/>
        </w:rPr>
      </w:pPr>
      <w:proofErr w:type="gramStart"/>
      <w:r w:rsidRPr="00DD1F46">
        <w:rPr>
          <w:rFonts w:ascii="Calibri" w:hAnsi="Calibri" w:cs="Arial"/>
          <w:sz w:val="22"/>
          <w:szCs w:val="22"/>
        </w:rPr>
        <w:t xml:space="preserve">QUESITO </w:t>
      </w:r>
      <w:r w:rsidR="00DD1F46">
        <w:rPr>
          <w:rFonts w:ascii="Calibri" w:hAnsi="Calibri" w:cs="Arial"/>
          <w:sz w:val="22"/>
          <w:szCs w:val="22"/>
        </w:rPr>
        <w:t xml:space="preserve"> </w:t>
      </w:r>
      <w:r w:rsidRPr="00DD1F46">
        <w:rPr>
          <w:rFonts w:ascii="Calibri" w:hAnsi="Calibri" w:cs="Arial"/>
          <w:sz w:val="22"/>
          <w:szCs w:val="22"/>
        </w:rPr>
        <w:t>N.</w:t>
      </w:r>
      <w:r w:rsidR="00DD1F46">
        <w:rPr>
          <w:rFonts w:ascii="Calibri" w:hAnsi="Calibri" w:cs="Arial"/>
          <w:sz w:val="22"/>
          <w:szCs w:val="22"/>
        </w:rPr>
        <w:t xml:space="preserve"> </w:t>
      </w:r>
      <w:r w:rsidR="006117D2">
        <w:rPr>
          <w:rFonts w:ascii="Calibri" w:hAnsi="Calibri" w:cs="Arial"/>
          <w:sz w:val="22"/>
          <w:szCs w:val="22"/>
        </w:rPr>
        <w:t>4</w:t>
      </w:r>
      <w:proofErr w:type="gramEnd"/>
    </w:p>
    <w:p w:rsidR="003C29CB" w:rsidRPr="00DD1F46" w:rsidRDefault="003C29CB" w:rsidP="00935C61">
      <w:pPr>
        <w:jc w:val="center"/>
        <w:rPr>
          <w:rFonts w:ascii="Calibri" w:hAnsi="Calibri" w:cs="Arial"/>
          <w:sz w:val="22"/>
          <w:szCs w:val="22"/>
        </w:rPr>
      </w:pPr>
    </w:p>
    <w:p w:rsidR="006117D2" w:rsidRDefault="006117D2" w:rsidP="006117D2"/>
    <w:p w:rsidR="003C1D95" w:rsidRPr="00DD1F46" w:rsidRDefault="006117D2" w:rsidP="006117D2">
      <w:pPr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Buongiorno,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in merito alla gara in oggetto, </w:t>
      </w:r>
      <w:proofErr w:type="gramStart"/>
      <w:r>
        <w:rPr>
          <w:rFonts w:ascii="Arial" w:hAnsi="Arial" w:cs="Arial"/>
          <w:sz w:val="20"/>
          <w:szCs w:val="20"/>
        </w:rPr>
        <w:t>relativamente al</w:t>
      </w:r>
      <w:proofErr w:type="gramEnd"/>
      <w:r>
        <w:rPr>
          <w:rFonts w:ascii="Arial" w:hAnsi="Arial" w:cs="Arial"/>
          <w:sz w:val="20"/>
          <w:szCs w:val="20"/>
        </w:rPr>
        <w:t xml:space="preserve"> documento "Dichiarazione requisiti generali altri soggetti", siamo a chiedervi se possiamo utilizzare una copia delle dichiarazioni (allegate) che abbiamo preparato nei mesi di settembre e dicembre 2014 per partecipare ad altre gare, in quanto abbiamo molti procuratori sparsi sul territorio nazionale (50 circa) e una decina sono residenti all’estero.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rPr>
          <w:rFonts w:ascii="Arial" w:hAnsi="Arial" w:cs="Arial"/>
          <w:sz w:val="20"/>
          <w:szCs w:val="20"/>
        </w:rPr>
        <w:t>In attesa di riscontro, grazie.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Cordialmente.</w:t>
      </w:r>
      <w:r>
        <w:t xml:space="preserve"> </w:t>
      </w:r>
      <w:r>
        <w:br/>
      </w:r>
    </w:p>
    <w:p w:rsidR="006117D2" w:rsidRDefault="006117D2" w:rsidP="003C29CB">
      <w:pPr>
        <w:jc w:val="center"/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6117D2" w:rsidRDefault="006117D2" w:rsidP="003C29CB">
      <w:pPr>
        <w:jc w:val="center"/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6117D2" w:rsidRDefault="006117D2" w:rsidP="003C29CB">
      <w:pPr>
        <w:jc w:val="center"/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935C61" w:rsidRPr="00DD1F46" w:rsidRDefault="003C29CB" w:rsidP="003C29CB">
      <w:pPr>
        <w:jc w:val="center"/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DD1F46"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RISPOSTA</w:t>
      </w:r>
    </w:p>
    <w:p w:rsidR="00935C61" w:rsidRPr="00DD1F46" w:rsidRDefault="00935C61" w:rsidP="00935C61">
      <w:pPr>
        <w:rPr>
          <w:rFonts w:ascii="Calibri" w:hAnsi="Calibri" w:cs="Arial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:rsidR="006117D2" w:rsidRPr="006117D2" w:rsidRDefault="006117D2" w:rsidP="006117D2">
      <w:pPr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Buonasera, la dichiarazione allegata non può essere utilizzata </w:t>
      </w:r>
      <w:proofErr w:type="gramStart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in quanto</w:t>
      </w:r>
      <w:proofErr w:type="gramEnd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attestante unicamente parte del requisito di cui all’art. 38, comma </w:t>
      </w:r>
      <w:proofErr w:type="gramStart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1</w:t>
      </w:r>
      <w:proofErr w:type="gramEnd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, punto b) ed è, inoltre</w:t>
      </w:r>
      <w:bookmarkStart w:id="0" w:name="_GoBack"/>
      <w:bookmarkEnd w:id="0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, mancante totalmente l’attestazione dei requisiti di cui all’art. 38, comma </w:t>
      </w:r>
      <w:proofErr w:type="gramStart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1</w:t>
      </w:r>
      <w:proofErr w:type="gramEnd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, lettere c), m-ter).  </w:t>
      </w:r>
    </w:p>
    <w:p w:rsidR="006117D2" w:rsidRPr="006117D2" w:rsidRDefault="006117D2" w:rsidP="006117D2">
      <w:pPr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Si segnala, comunque, che per i soggetti cessati dalla carica, è possibile presentare una dichiarazione, sempre </w:t>
      </w:r>
      <w:proofErr w:type="gramStart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ai sensi degli art</w:t>
      </w:r>
      <w:proofErr w:type="gramEnd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. 46 e </w:t>
      </w:r>
      <w:proofErr w:type="gramStart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47</w:t>
      </w:r>
      <w:proofErr w:type="gramEnd"/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 del DPR 445/2000, da parte del legale rappresentante attestante </w:t>
      </w:r>
      <w:r w:rsidRPr="006117D2">
        <w:rPr>
          <w:rFonts w:ascii="Calibri" w:hAnsi="Calibri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“per quanto di conoscenza” </w:t>
      </w:r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 i requisiti richiesti, indicando dettagliatamente le generalità dei soggetti interessati dalla dichiarazione.</w:t>
      </w:r>
    </w:p>
    <w:p w:rsidR="006117D2" w:rsidRPr="006117D2" w:rsidRDefault="006117D2" w:rsidP="006117D2">
      <w:pPr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117D2">
        <w:rPr>
          <w:rFonts w:ascii="Calibri" w:hAnsi="Calibri"/>
          <w:sz w:val="22"/>
          <w:szCs w:val="22"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Distinti saluti.</w:t>
      </w:r>
    </w:p>
    <w:p w:rsidR="006117D2" w:rsidRPr="006117D2" w:rsidRDefault="006117D2" w:rsidP="006117D2">
      <w:pPr>
        <w:rPr>
          <w:rFonts w:ascii="Calibri" w:hAnsi="Calibri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117D2">
        <w:rPr>
          <w:rFonts w:ascii="Calibri" w:hAnsi="Calibri"/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Il RUP – ing. Mauro Piazza</w:t>
      </w:r>
    </w:p>
    <w:sectPr w:rsidR="006117D2" w:rsidRPr="00611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54C1"/>
    <w:multiLevelType w:val="hybridMultilevel"/>
    <w:tmpl w:val="09CC5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E2"/>
    <w:rsid w:val="00280A0F"/>
    <w:rsid w:val="003C1D95"/>
    <w:rsid w:val="003C29CB"/>
    <w:rsid w:val="0040061B"/>
    <w:rsid w:val="006117D2"/>
    <w:rsid w:val="008A4EE2"/>
    <w:rsid w:val="00935C61"/>
    <w:rsid w:val="00B11E37"/>
    <w:rsid w:val="00D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61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061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1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61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061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Piazza Mauro</dc:creator>
  <cp:lastModifiedBy>Piazza Mauro</cp:lastModifiedBy>
  <cp:revision>3</cp:revision>
  <dcterms:created xsi:type="dcterms:W3CDTF">2015-04-03T16:28:00Z</dcterms:created>
  <dcterms:modified xsi:type="dcterms:W3CDTF">2015-04-03T16:31:00Z</dcterms:modified>
</cp:coreProperties>
</file>